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3B1C" w14:textId="665A00D1" w:rsidR="00821636" w:rsidRPr="0004256B" w:rsidRDefault="0009420D" w:rsidP="00821636">
      <w:pPr>
        <w:shd w:val="clear" w:color="auto" w:fill="FFFFFF"/>
        <w:spacing w:after="0" w:line="270" w:lineRule="atLeast"/>
        <w:rPr>
          <w:rFonts w:eastAsia="Times New Roman" w:cstheme="minorHAnsi"/>
          <w:b/>
          <w:bCs/>
          <w:color w:val="316879"/>
          <w:lang w:eastAsia="en-AU"/>
        </w:rPr>
      </w:pPr>
      <w:r w:rsidRPr="0004256B">
        <w:rPr>
          <w:rFonts w:eastAsia="Times New Roman" w:cstheme="minorHAnsi"/>
          <w:b/>
          <w:bCs/>
          <w:color w:val="316879"/>
          <w:lang w:eastAsia="en-AU"/>
        </w:rPr>
        <w:t xml:space="preserve">DPAU Cheat </w:t>
      </w:r>
      <w:r w:rsidR="00F40611" w:rsidRPr="0004256B">
        <w:rPr>
          <w:rFonts w:eastAsia="Times New Roman" w:cstheme="minorHAnsi"/>
          <w:b/>
          <w:bCs/>
          <w:color w:val="316879"/>
          <w:lang w:eastAsia="en-AU"/>
        </w:rPr>
        <w:t>S</w:t>
      </w:r>
      <w:r w:rsidRPr="0004256B">
        <w:rPr>
          <w:rFonts w:eastAsia="Times New Roman" w:cstheme="minorHAnsi"/>
          <w:b/>
          <w:bCs/>
          <w:color w:val="316879"/>
          <w:lang w:eastAsia="en-AU"/>
        </w:rPr>
        <w:t>heet</w:t>
      </w:r>
    </w:p>
    <w:p w14:paraId="5D8D5A34" w14:textId="77777777" w:rsidR="0009420D" w:rsidRPr="0004256B" w:rsidRDefault="0009420D" w:rsidP="00821636">
      <w:pPr>
        <w:shd w:val="clear" w:color="auto" w:fill="FFFFFF"/>
        <w:spacing w:after="0" w:line="270" w:lineRule="atLeast"/>
        <w:rPr>
          <w:rFonts w:eastAsia="Times New Roman" w:cstheme="minorHAnsi"/>
          <w:b/>
          <w:bCs/>
          <w:color w:val="316879"/>
          <w:lang w:eastAsia="en-AU"/>
        </w:rPr>
      </w:pPr>
    </w:p>
    <w:p w14:paraId="1B0CE9A2" w14:textId="79DBD1B9" w:rsidR="00821636" w:rsidRPr="0004256B" w:rsidRDefault="004A2EDF" w:rsidP="00821636">
      <w:pPr>
        <w:shd w:val="clear" w:color="auto" w:fill="FFFFFF"/>
        <w:spacing w:after="0" w:line="270" w:lineRule="atLeast"/>
        <w:rPr>
          <w:rFonts w:eastAsia="Times New Roman" w:cstheme="minorHAnsi"/>
          <w:lang w:eastAsia="en-AU"/>
        </w:rPr>
      </w:pPr>
      <w:r w:rsidRPr="0004256B">
        <w:rPr>
          <w:rFonts w:eastAsia="Times New Roman" w:cstheme="minorHAnsi"/>
          <w:lang w:eastAsia="en-AU"/>
        </w:rPr>
        <w:t xml:space="preserve">Username: </w:t>
      </w:r>
      <w:proofErr w:type="spellStart"/>
      <w:r w:rsidRPr="0004256B">
        <w:rPr>
          <w:rFonts w:eastAsia="Times New Roman" w:cstheme="minorHAnsi"/>
          <w:lang w:eastAsia="en-AU"/>
        </w:rPr>
        <w:t>ext</w:t>
      </w:r>
      <w:proofErr w:type="spellEnd"/>
      <w:r w:rsidRPr="0004256B">
        <w:rPr>
          <w:rFonts w:eastAsia="Times New Roman" w:cstheme="minorHAnsi"/>
          <w:lang w:eastAsia="en-AU"/>
        </w:rPr>
        <w:t>-XXXX</w:t>
      </w:r>
    </w:p>
    <w:p w14:paraId="01099900" w14:textId="16F298FB" w:rsidR="00EB77EA" w:rsidRPr="0004256B" w:rsidRDefault="00EB77EA" w:rsidP="00821636">
      <w:pPr>
        <w:shd w:val="clear" w:color="auto" w:fill="FFFFFF"/>
        <w:spacing w:after="0" w:line="270" w:lineRule="atLeast"/>
        <w:rPr>
          <w:rFonts w:eastAsia="Times New Roman" w:cstheme="minorHAnsi"/>
          <w:lang w:eastAsia="en-AU"/>
        </w:rPr>
      </w:pPr>
      <w:r w:rsidRPr="0004256B">
        <w:rPr>
          <w:rFonts w:eastAsia="Times New Roman" w:cstheme="minorHAnsi"/>
          <w:lang w:eastAsia="en-AU"/>
        </w:rPr>
        <w:t>Email: ext-xxxx@monash.edu</w:t>
      </w:r>
    </w:p>
    <w:p w14:paraId="06A3C209" w14:textId="53578C4A" w:rsidR="004A2EDF" w:rsidRPr="0004256B" w:rsidRDefault="004A2EDF" w:rsidP="00821636">
      <w:pPr>
        <w:shd w:val="clear" w:color="auto" w:fill="FFFFFF"/>
        <w:spacing w:after="0" w:line="270" w:lineRule="atLeast"/>
        <w:rPr>
          <w:rFonts w:eastAsia="Times New Roman" w:cstheme="minorHAnsi"/>
          <w:lang w:eastAsia="en-AU"/>
        </w:rPr>
      </w:pPr>
    </w:p>
    <w:p w14:paraId="56459A80" w14:textId="0657A74D" w:rsidR="003141E1" w:rsidRPr="0004256B" w:rsidRDefault="003141E1" w:rsidP="002D2E34">
      <w:pPr>
        <w:pStyle w:val="ListParagraph"/>
        <w:numPr>
          <w:ilvl w:val="0"/>
          <w:numId w:val="3"/>
        </w:numPr>
        <w:shd w:val="clear" w:color="auto" w:fill="FFFFFF"/>
        <w:spacing w:after="0" w:line="270" w:lineRule="atLeast"/>
        <w:rPr>
          <w:rFonts w:eastAsia="Times New Roman" w:cstheme="minorHAnsi"/>
          <w:lang w:eastAsia="en-AU"/>
        </w:rPr>
      </w:pPr>
      <w:r w:rsidRPr="0004256B">
        <w:rPr>
          <w:rFonts w:eastAsia="Times New Roman" w:cstheme="minorHAnsi"/>
          <w:lang w:eastAsia="en-AU"/>
        </w:rPr>
        <w:t>DPAU website</w:t>
      </w:r>
      <w:r w:rsidR="00493C1B" w:rsidRPr="0004256B">
        <w:rPr>
          <w:rFonts w:eastAsia="Times New Roman" w:cstheme="minorHAnsi"/>
          <w:lang w:eastAsia="en-AU"/>
        </w:rPr>
        <w:t xml:space="preserve"> (general information)</w:t>
      </w:r>
      <w:r w:rsidRPr="0004256B">
        <w:rPr>
          <w:rFonts w:eastAsia="Times New Roman" w:cstheme="minorHAnsi"/>
          <w:lang w:eastAsia="en-AU"/>
        </w:rPr>
        <w:t xml:space="preserve">: </w:t>
      </w:r>
      <w:hyperlink r:id="rId7" w:history="1">
        <w:r w:rsidR="00493C1B" w:rsidRPr="0004256B">
          <w:rPr>
            <w:rStyle w:val="Hyperlink"/>
            <w:rFonts w:eastAsia="Times New Roman" w:cstheme="minorHAnsi"/>
            <w:lang w:eastAsia="en-AU"/>
          </w:rPr>
          <w:t>https://www.dementiasplatform.com.au/</w:t>
        </w:r>
      </w:hyperlink>
    </w:p>
    <w:p w14:paraId="18AB7754" w14:textId="4D3860BF" w:rsidR="00493C1B" w:rsidRPr="0004256B" w:rsidRDefault="00493C1B" w:rsidP="00493C1B">
      <w:pPr>
        <w:pStyle w:val="ListParagraph"/>
        <w:numPr>
          <w:ilvl w:val="0"/>
          <w:numId w:val="3"/>
        </w:numPr>
        <w:shd w:val="clear" w:color="auto" w:fill="FFFFFF"/>
        <w:spacing w:after="0" w:line="270" w:lineRule="atLeast"/>
        <w:rPr>
          <w:rFonts w:eastAsia="Times New Roman" w:cstheme="minorHAnsi"/>
          <w:lang w:eastAsia="en-AU"/>
        </w:rPr>
      </w:pPr>
      <w:r w:rsidRPr="0004256B">
        <w:rPr>
          <w:rFonts w:eastAsia="Times New Roman" w:cstheme="minorHAnsi"/>
          <w:lang w:eastAsia="en-AU"/>
        </w:rPr>
        <w:t xml:space="preserve">DPAU Data Portal (metadata and application): </w:t>
      </w:r>
      <w:hyperlink r:id="rId8" w:history="1">
        <w:r w:rsidRPr="0004256B">
          <w:rPr>
            <w:rStyle w:val="Hyperlink"/>
            <w:rFonts w:eastAsia="Times New Roman" w:cstheme="minorHAnsi"/>
            <w:lang w:eastAsia="en-AU"/>
          </w:rPr>
          <w:t>https://portal.dementiasplatform.com.au/</w:t>
        </w:r>
      </w:hyperlink>
    </w:p>
    <w:p w14:paraId="06E46E82" w14:textId="77777777" w:rsidR="00493C1B" w:rsidRPr="0004256B" w:rsidRDefault="00493C1B" w:rsidP="00493C1B">
      <w:pPr>
        <w:pStyle w:val="ListParagraph"/>
        <w:shd w:val="clear" w:color="auto" w:fill="FFFFFF"/>
        <w:spacing w:after="0" w:line="270" w:lineRule="atLeast"/>
        <w:rPr>
          <w:rFonts w:eastAsia="Times New Roman" w:cstheme="minorHAnsi"/>
          <w:lang w:eastAsia="en-AU"/>
        </w:rPr>
      </w:pPr>
    </w:p>
    <w:p w14:paraId="29492F95" w14:textId="56A4253C" w:rsidR="00493C1B" w:rsidRPr="0004256B" w:rsidRDefault="00493C1B" w:rsidP="00493C1B">
      <w:pPr>
        <w:shd w:val="clear" w:color="auto" w:fill="FFFFFF"/>
        <w:spacing w:after="0" w:line="270" w:lineRule="atLeast"/>
        <w:rPr>
          <w:rFonts w:eastAsia="Times New Roman" w:cstheme="minorHAnsi"/>
          <w:lang w:eastAsia="en-AU"/>
        </w:rPr>
      </w:pPr>
      <w:r w:rsidRPr="0004256B">
        <w:rPr>
          <w:rFonts w:eastAsia="Times New Roman" w:cstheme="minorHAnsi"/>
          <w:b/>
          <w:bCs/>
          <w:color w:val="316879"/>
          <w:lang w:eastAsia="en-AU"/>
        </w:rPr>
        <w:t>Analysis Environment</w:t>
      </w:r>
    </w:p>
    <w:p w14:paraId="4295B0CE" w14:textId="5D00A2A9" w:rsidR="00C24511" w:rsidRPr="00C24511" w:rsidRDefault="00B204E5" w:rsidP="00C24511">
      <w:pPr>
        <w:pStyle w:val="ListParagraph"/>
        <w:numPr>
          <w:ilvl w:val="0"/>
          <w:numId w:val="3"/>
        </w:numPr>
        <w:shd w:val="clear" w:color="auto" w:fill="FFFFFF"/>
        <w:spacing w:after="0" w:line="270" w:lineRule="atLeast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 xml:space="preserve">Account Activation Guides: </w:t>
      </w:r>
      <w:hyperlink r:id="rId9" w:history="1">
        <w:r w:rsidR="00C24511" w:rsidRPr="00EC2739">
          <w:rPr>
            <w:rStyle w:val="Hyperlink"/>
            <w:rFonts w:eastAsia="Times New Roman" w:cstheme="minorHAnsi"/>
            <w:lang w:eastAsia="en-AU"/>
          </w:rPr>
          <w:t>https://www.dementiasplatform.com.au/sites/default/files/documents/DPAU_Account_Activation_Guides.pdf</w:t>
        </w:r>
      </w:hyperlink>
      <w:r w:rsidR="00C24511">
        <w:rPr>
          <w:rFonts w:eastAsia="Times New Roman" w:cstheme="minorHAnsi"/>
          <w:lang w:eastAsia="en-AU"/>
        </w:rPr>
        <w:t xml:space="preserve"> </w:t>
      </w:r>
    </w:p>
    <w:p w14:paraId="01291E4E" w14:textId="793202D2" w:rsidR="002D2E34" w:rsidRPr="0004256B" w:rsidRDefault="002D2E34" w:rsidP="002D2E34">
      <w:pPr>
        <w:pStyle w:val="ListParagraph"/>
        <w:numPr>
          <w:ilvl w:val="0"/>
          <w:numId w:val="3"/>
        </w:numPr>
        <w:shd w:val="clear" w:color="auto" w:fill="FFFFFF"/>
        <w:spacing w:after="0" w:line="270" w:lineRule="atLeast"/>
        <w:rPr>
          <w:rFonts w:eastAsia="Times New Roman" w:cstheme="minorHAnsi"/>
          <w:lang w:eastAsia="en-AU"/>
        </w:rPr>
      </w:pPr>
      <w:r w:rsidRPr="0004256B">
        <w:rPr>
          <w:rFonts w:eastAsia="Times New Roman" w:cstheme="minorHAnsi"/>
          <w:lang w:eastAsia="en-AU"/>
        </w:rPr>
        <w:t>CISCO AnyConnect VPN</w:t>
      </w:r>
    </w:p>
    <w:p w14:paraId="1A14C349" w14:textId="2DDD731D" w:rsidR="002D2E34" w:rsidRPr="0004256B" w:rsidRDefault="002D2E34" w:rsidP="002D2E34">
      <w:pPr>
        <w:pStyle w:val="ListParagraph"/>
        <w:shd w:val="clear" w:color="auto" w:fill="FFFFFF"/>
        <w:spacing w:after="0" w:line="270" w:lineRule="atLeast"/>
      </w:pPr>
      <w:r w:rsidRPr="0004256B">
        <w:rPr>
          <w:rFonts w:eastAsia="Times New Roman" w:cstheme="minorHAnsi"/>
          <w:lang w:eastAsia="en-AU"/>
        </w:rPr>
        <w:t xml:space="preserve">Address: </w:t>
      </w:r>
      <w:r w:rsidR="007812C2" w:rsidRPr="0004256B">
        <w:t>vpn.monash.edu</w:t>
      </w:r>
    </w:p>
    <w:p w14:paraId="2395E200" w14:textId="108BDCAA" w:rsidR="007812C2" w:rsidRPr="0004256B" w:rsidRDefault="007812C2" w:rsidP="002D2E34">
      <w:pPr>
        <w:pStyle w:val="ListParagraph"/>
        <w:shd w:val="clear" w:color="auto" w:fill="FFFFFF"/>
        <w:spacing w:after="0" w:line="270" w:lineRule="atLeast"/>
      </w:pPr>
      <w:r w:rsidRPr="0004256B">
        <w:t xml:space="preserve">Login: Username, </w:t>
      </w:r>
      <w:proofErr w:type="gramStart"/>
      <w:r w:rsidRPr="0004256B">
        <w:t>password</w:t>
      </w:r>
      <w:proofErr w:type="gramEnd"/>
      <w:r w:rsidRPr="0004256B">
        <w:t xml:space="preserve"> and Okta</w:t>
      </w:r>
    </w:p>
    <w:p w14:paraId="609D29F1" w14:textId="55986045" w:rsidR="007812C2" w:rsidRPr="0004256B" w:rsidRDefault="00281BD7" w:rsidP="00E37CEB">
      <w:pPr>
        <w:pStyle w:val="ListParagraph"/>
        <w:numPr>
          <w:ilvl w:val="0"/>
          <w:numId w:val="3"/>
        </w:numPr>
        <w:shd w:val="clear" w:color="auto" w:fill="FFFFFF"/>
        <w:spacing w:after="0" w:line="270" w:lineRule="atLeast"/>
      </w:pPr>
      <w:r>
        <w:t>Open in browser</w:t>
      </w:r>
      <w:r w:rsidR="00E37CEB" w:rsidRPr="0004256B">
        <w:t xml:space="preserve">: </w:t>
      </w:r>
      <w:hyperlink r:id="rId10" w:history="1">
        <w:r w:rsidR="00E37CEB" w:rsidRPr="0004256B">
          <w:rPr>
            <w:rStyle w:val="Hyperlink"/>
          </w:rPr>
          <w:t>https://serp-web.erc.monash.edu/</w:t>
        </w:r>
      </w:hyperlink>
      <w:r w:rsidR="00E37CEB" w:rsidRPr="0004256B">
        <w:t xml:space="preserve"> </w:t>
      </w:r>
      <w:r w:rsidR="00EB77EA" w:rsidRPr="0004256B">
        <w:t>to launch platform</w:t>
      </w:r>
    </w:p>
    <w:p w14:paraId="466011CC" w14:textId="421D51E7" w:rsidR="00EB77EA" w:rsidRPr="0004256B" w:rsidRDefault="00EB77EA" w:rsidP="00EB77EA">
      <w:pPr>
        <w:pStyle w:val="ListParagraph"/>
        <w:shd w:val="clear" w:color="auto" w:fill="FFFFFF"/>
        <w:spacing w:after="0" w:line="270" w:lineRule="atLeast"/>
      </w:pPr>
      <w:r w:rsidRPr="0004256B">
        <w:t>Login: Username, password</w:t>
      </w:r>
    </w:p>
    <w:p w14:paraId="3C6C60A1" w14:textId="4ACD8C2E" w:rsidR="00E37CEB" w:rsidRPr="0004256B" w:rsidRDefault="00EB77EA" w:rsidP="00EB77EA">
      <w:pPr>
        <w:pStyle w:val="ListParagraph"/>
        <w:shd w:val="clear" w:color="auto" w:fill="FFFFFF"/>
        <w:spacing w:after="0" w:line="270" w:lineRule="atLeast"/>
      </w:pPr>
      <w:r w:rsidRPr="0004256B">
        <w:rPr>
          <w:noProof/>
        </w:rPr>
        <w:drawing>
          <wp:inline distT="0" distB="0" distL="0" distR="0" wp14:anchorId="4103F825" wp14:editId="21950ACB">
            <wp:extent cx="5731510" cy="1630045"/>
            <wp:effectExtent l="0" t="0" r="2540" b="8255"/>
            <wp:docPr id="4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79635" w14:textId="4E9A4366" w:rsidR="00B00231" w:rsidRPr="0004256B" w:rsidRDefault="00B00231" w:rsidP="00EB77EA">
      <w:pPr>
        <w:pStyle w:val="ListParagraph"/>
        <w:shd w:val="clear" w:color="auto" w:fill="FFFFFF"/>
        <w:spacing w:after="0" w:line="270" w:lineRule="atLeast"/>
      </w:pPr>
    </w:p>
    <w:p w14:paraId="0F187939" w14:textId="1573E17B" w:rsidR="00B00231" w:rsidRPr="0004256B" w:rsidRDefault="00B00231" w:rsidP="00B00231">
      <w:pPr>
        <w:pStyle w:val="ListParagraph"/>
        <w:numPr>
          <w:ilvl w:val="0"/>
          <w:numId w:val="3"/>
        </w:numPr>
        <w:shd w:val="clear" w:color="auto" w:fill="FFFFFF"/>
        <w:spacing w:after="0" w:line="270" w:lineRule="atLeast"/>
      </w:pPr>
      <w:r w:rsidRPr="0004256B">
        <w:t xml:space="preserve">Analysis Environment User Guides: </w:t>
      </w:r>
      <w:hyperlink r:id="rId12" w:history="1">
        <w:r w:rsidR="003141E1" w:rsidRPr="0004256B">
          <w:rPr>
            <w:rStyle w:val="Hyperlink"/>
          </w:rPr>
          <w:t>https://www.dementiasplatform.com.au/research-hub/analysis-environment-guides</w:t>
        </w:r>
      </w:hyperlink>
    </w:p>
    <w:p w14:paraId="0D22D2DB" w14:textId="1BD9E3F1" w:rsidR="003141E1" w:rsidRPr="0004256B" w:rsidRDefault="003141E1" w:rsidP="00B00231">
      <w:pPr>
        <w:pStyle w:val="ListParagraph"/>
        <w:numPr>
          <w:ilvl w:val="0"/>
          <w:numId w:val="3"/>
        </w:numPr>
        <w:shd w:val="clear" w:color="auto" w:fill="FFFFFF"/>
        <w:spacing w:after="0" w:line="270" w:lineRule="atLeast"/>
      </w:pPr>
      <w:r w:rsidRPr="0004256B">
        <w:t xml:space="preserve">Other Supporting Documents: </w:t>
      </w:r>
      <w:hyperlink r:id="rId13" w:history="1">
        <w:r w:rsidRPr="0004256B">
          <w:rPr>
            <w:rStyle w:val="Hyperlink"/>
          </w:rPr>
          <w:t>https://www.dementiasplatform.com.au/research-hub/data-portal-supporting-documents</w:t>
        </w:r>
      </w:hyperlink>
    </w:p>
    <w:p w14:paraId="7E0B0572" w14:textId="1A1781B6" w:rsidR="003141E1" w:rsidRDefault="003141E1" w:rsidP="003141E1">
      <w:pPr>
        <w:pStyle w:val="ListParagraph"/>
        <w:shd w:val="clear" w:color="auto" w:fill="FFFFFF"/>
        <w:spacing w:after="0" w:line="270" w:lineRule="atLeast"/>
      </w:pPr>
    </w:p>
    <w:p w14:paraId="12D7F5FE" w14:textId="11ED2886" w:rsidR="00245F99" w:rsidRDefault="00823C2B" w:rsidP="00823C2B">
      <w:pPr>
        <w:shd w:val="clear" w:color="auto" w:fill="FFFFFF"/>
        <w:spacing w:after="0" w:line="270" w:lineRule="atLeast"/>
        <w:rPr>
          <w:rFonts w:eastAsia="Times New Roman" w:cstheme="minorHAnsi"/>
          <w:b/>
          <w:bCs/>
          <w:color w:val="316879"/>
          <w:lang w:eastAsia="en-AU"/>
        </w:rPr>
      </w:pPr>
      <w:r w:rsidRPr="00823C2B">
        <w:rPr>
          <w:rFonts w:eastAsia="Times New Roman" w:cstheme="minorHAnsi"/>
          <w:b/>
          <w:bCs/>
          <w:color w:val="316879"/>
          <w:lang w:eastAsia="en-AU"/>
        </w:rPr>
        <w:t>Contact information</w:t>
      </w:r>
    </w:p>
    <w:p w14:paraId="52385241" w14:textId="77777777" w:rsidR="00776286" w:rsidRPr="00823C2B" w:rsidRDefault="00776286" w:rsidP="00823C2B">
      <w:pPr>
        <w:shd w:val="clear" w:color="auto" w:fill="FFFFFF"/>
        <w:spacing w:after="0" w:line="270" w:lineRule="atLeast"/>
        <w:rPr>
          <w:rFonts w:eastAsia="Times New Roman" w:cstheme="minorHAnsi"/>
          <w:b/>
          <w:bCs/>
          <w:color w:val="316879"/>
          <w:lang w:eastAsia="en-AU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89"/>
        <w:gridCol w:w="4107"/>
      </w:tblGrid>
      <w:tr w:rsidR="00752843" w14:paraId="41E7D4ED" w14:textId="77777777" w:rsidTr="00752843">
        <w:tc>
          <w:tcPr>
            <w:tcW w:w="4508" w:type="dxa"/>
          </w:tcPr>
          <w:p w14:paraId="3B1425F7" w14:textId="535D6097" w:rsidR="00752843" w:rsidRDefault="00BA215E" w:rsidP="003141E1">
            <w:pPr>
              <w:pStyle w:val="ListParagraph"/>
              <w:spacing w:line="270" w:lineRule="atLeast"/>
              <w:ind w:left="0"/>
            </w:pPr>
            <w:hyperlink r:id="rId14" w:history="1">
              <w:r w:rsidR="00792952" w:rsidRPr="003B412E">
                <w:rPr>
                  <w:rStyle w:val="Hyperlink"/>
                </w:rPr>
                <w:t>safehavens@monash.edu</w:t>
              </w:r>
            </w:hyperlink>
            <w:r w:rsidR="00792952">
              <w:t xml:space="preserve"> </w:t>
            </w:r>
          </w:p>
        </w:tc>
        <w:tc>
          <w:tcPr>
            <w:tcW w:w="4508" w:type="dxa"/>
          </w:tcPr>
          <w:p w14:paraId="0F015A09" w14:textId="346DC33C" w:rsidR="00752843" w:rsidRDefault="00BA215E" w:rsidP="003141E1">
            <w:pPr>
              <w:pStyle w:val="ListParagraph"/>
              <w:spacing w:line="270" w:lineRule="atLeast"/>
              <w:ind w:left="0"/>
            </w:pPr>
            <w:hyperlink r:id="rId15" w:history="1">
              <w:r w:rsidR="00792952" w:rsidRPr="003B412E">
                <w:rPr>
                  <w:rStyle w:val="Hyperlink"/>
                </w:rPr>
                <w:t>dpau@unsw.edu.au</w:t>
              </w:r>
            </w:hyperlink>
            <w:r w:rsidR="00792952">
              <w:t xml:space="preserve"> </w:t>
            </w:r>
          </w:p>
        </w:tc>
      </w:tr>
      <w:tr w:rsidR="00752843" w14:paraId="2862E96D" w14:textId="77777777" w:rsidTr="00752843">
        <w:tc>
          <w:tcPr>
            <w:tcW w:w="4508" w:type="dxa"/>
          </w:tcPr>
          <w:p w14:paraId="7BDA03BD" w14:textId="77777777" w:rsidR="00752843" w:rsidRDefault="00752843" w:rsidP="00752843">
            <w:pPr>
              <w:pStyle w:val="ListParagraph"/>
              <w:numPr>
                <w:ilvl w:val="0"/>
                <w:numId w:val="4"/>
              </w:numPr>
              <w:spacing w:line="270" w:lineRule="atLeast"/>
            </w:pPr>
            <w:r>
              <w:t>Account activation</w:t>
            </w:r>
          </w:p>
          <w:p w14:paraId="69A6FE84" w14:textId="77777777" w:rsidR="00752843" w:rsidRDefault="00752843" w:rsidP="00752843">
            <w:pPr>
              <w:pStyle w:val="ListParagraph"/>
              <w:numPr>
                <w:ilvl w:val="0"/>
                <w:numId w:val="4"/>
              </w:numPr>
              <w:spacing w:line="270" w:lineRule="atLeast"/>
            </w:pPr>
            <w:r>
              <w:t>VPN</w:t>
            </w:r>
          </w:p>
          <w:p w14:paraId="797ED897" w14:textId="77777777" w:rsidR="00752843" w:rsidRDefault="003A105D" w:rsidP="00752843">
            <w:pPr>
              <w:pStyle w:val="ListParagraph"/>
              <w:numPr>
                <w:ilvl w:val="0"/>
                <w:numId w:val="4"/>
              </w:numPr>
              <w:spacing w:line="270" w:lineRule="atLeast"/>
            </w:pPr>
            <w:r>
              <w:t>Unable to log-in</w:t>
            </w:r>
          </w:p>
          <w:p w14:paraId="7769EE96" w14:textId="77777777" w:rsidR="003A105D" w:rsidRDefault="003A105D" w:rsidP="00752843">
            <w:pPr>
              <w:pStyle w:val="ListParagraph"/>
              <w:numPr>
                <w:ilvl w:val="0"/>
                <w:numId w:val="4"/>
              </w:numPr>
              <w:spacing w:line="270" w:lineRule="atLeast"/>
            </w:pPr>
            <w:r>
              <w:t>Cannot see P/U drive in the Virtual Desktop</w:t>
            </w:r>
          </w:p>
          <w:p w14:paraId="75E050C6" w14:textId="52D19688" w:rsidR="003A105D" w:rsidRDefault="00776286" w:rsidP="00752843">
            <w:pPr>
              <w:pStyle w:val="ListParagraph"/>
              <w:numPr>
                <w:ilvl w:val="0"/>
                <w:numId w:val="4"/>
              </w:numPr>
              <w:spacing w:line="270" w:lineRule="atLeast"/>
            </w:pPr>
            <w:r>
              <w:t>Install packages</w:t>
            </w:r>
          </w:p>
        </w:tc>
        <w:tc>
          <w:tcPr>
            <w:tcW w:w="4508" w:type="dxa"/>
          </w:tcPr>
          <w:p w14:paraId="3987C37A" w14:textId="2D9C4586" w:rsidR="00752843" w:rsidRDefault="00776286" w:rsidP="00776286">
            <w:pPr>
              <w:pStyle w:val="ListParagraph"/>
              <w:numPr>
                <w:ilvl w:val="0"/>
                <w:numId w:val="4"/>
              </w:numPr>
              <w:spacing w:line="270" w:lineRule="atLeast"/>
            </w:pPr>
            <w:r>
              <w:t>All other project-related issue</w:t>
            </w:r>
          </w:p>
        </w:tc>
      </w:tr>
    </w:tbl>
    <w:p w14:paraId="7F8E8CEB" w14:textId="77777777" w:rsidR="00823C2B" w:rsidRPr="0004256B" w:rsidRDefault="00823C2B" w:rsidP="003141E1">
      <w:pPr>
        <w:pStyle w:val="ListParagraph"/>
        <w:shd w:val="clear" w:color="auto" w:fill="FFFFFF"/>
        <w:spacing w:after="0" w:line="270" w:lineRule="atLeast"/>
      </w:pPr>
    </w:p>
    <w:sectPr w:rsidR="00823C2B" w:rsidRPr="0004256B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CF27" w14:textId="77777777" w:rsidR="009F5468" w:rsidRDefault="009F5468" w:rsidP="00821636">
      <w:pPr>
        <w:spacing w:after="0" w:line="240" w:lineRule="auto"/>
      </w:pPr>
      <w:r>
        <w:separator/>
      </w:r>
    </w:p>
  </w:endnote>
  <w:endnote w:type="continuationSeparator" w:id="0">
    <w:p w14:paraId="26CA8313" w14:textId="77777777" w:rsidR="009F5468" w:rsidRDefault="009F5468" w:rsidP="0082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84BF0" w14:textId="77777777" w:rsidR="009F5468" w:rsidRDefault="009F5468" w:rsidP="00821636">
      <w:pPr>
        <w:spacing w:after="0" w:line="240" w:lineRule="auto"/>
      </w:pPr>
      <w:r>
        <w:separator/>
      </w:r>
    </w:p>
  </w:footnote>
  <w:footnote w:type="continuationSeparator" w:id="0">
    <w:p w14:paraId="6A2BE852" w14:textId="77777777" w:rsidR="009F5468" w:rsidRDefault="009F5468" w:rsidP="0082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7F54" w14:textId="16C70643" w:rsidR="00821636" w:rsidRDefault="00821636" w:rsidP="00821636">
    <w:pPr>
      <w:pStyle w:val="Header"/>
      <w:ind w:left="720"/>
      <w:jc w:val="right"/>
    </w:pPr>
    <w:r>
      <w:rPr>
        <w:noProof/>
      </w:rPr>
      <w:drawing>
        <wp:inline distT="0" distB="0" distL="0" distR="0" wp14:anchorId="6C480417" wp14:editId="21D1D8B3">
          <wp:extent cx="2606000" cy="720000"/>
          <wp:effectExtent l="0" t="0" r="444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4CBA"/>
    <w:multiLevelType w:val="hybridMultilevel"/>
    <w:tmpl w:val="BBB6C0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64702"/>
    <w:multiLevelType w:val="hybridMultilevel"/>
    <w:tmpl w:val="BE460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10D12"/>
    <w:multiLevelType w:val="hybridMultilevel"/>
    <w:tmpl w:val="4142F72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504819"/>
    <w:multiLevelType w:val="hybridMultilevel"/>
    <w:tmpl w:val="D22C7A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0MLWwtDS3MLS0NDRQ0lEKTi0uzszPAykwqQUA4lT5diwAAAA="/>
  </w:docVars>
  <w:rsids>
    <w:rsidRoot w:val="00821636"/>
    <w:rsid w:val="0004256B"/>
    <w:rsid w:val="0009420D"/>
    <w:rsid w:val="000A5CDF"/>
    <w:rsid w:val="00245F99"/>
    <w:rsid w:val="00281BD7"/>
    <w:rsid w:val="002D2E34"/>
    <w:rsid w:val="003141E1"/>
    <w:rsid w:val="00382DFC"/>
    <w:rsid w:val="003A105D"/>
    <w:rsid w:val="00493C1B"/>
    <w:rsid w:val="004A2EDF"/>
    <w:rsid w:val="005E3ED2"/>
    <w:rsid w:val="00752843"/>
    <w:rsid w:val="00776286"/>
    <w:rsid w:val="007812C2"/>
    <w:rsid w:val="00792952"/>
    <w:rsid w:val="00821636"/>
    <w:rsid w:val="00823C2B"/>
    <w:rsid w:val="009F5468"/>
    <w:rsid w:val="00B00231"/>
    <w:rsid w:val="00B204E5"/>
    <w:rsid w:val="00BA215E"/>
    <w:rsid w:val="00C24511"/>
    <w:rsid w:val="00E37CEB"/>
    <w:rsid w:val="00EB77EA"/>
    <w:rsid w:val="00F4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4C189"/>
  <w15:chartTrackingRefBased/>
  <w15:docId w15:val="{31E0469F-779C-41D3-9AC7-02E91AB6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636"/>
  </w:style>
  <w:style w:type="paragraph" w:styleId="Footer">
    <w:name w:val="footer"/>
    <w:basedOn w:val="Normal"/>
    <w:link w:val="FooterChar"/>
    <w:uiPriority w:val="99"/>
    <w:unhideWhenUsed/>
    <w:rsid w:val="00821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636"/>
  </w:style>
  <w:style w:type="paragraph" w:styleId="ListParagraph">
    <w:name w:val="List Paragraph"/>
    <w:basedOn w:val="Normal"/>
    <w:uiPriority w:val="34"/>
    <w:qFormat/>
    <w:rsid w:val="00821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6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CE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5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dementiasplatform.com.au/" TargetMode="External"/><Relationship Id="rId13" Type="http://schemas.openxmlformats.org/officeDocument/2006/relationships/hyperlink" Target="https://www.dementiasplatform.com.au/research-hub/data-portal-supporting-document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ementiasplatform.com.au/" TargetMode="External"/><Relationship Id="rId12" Type="http://schemas.openxmlformats.org/officeDocument/2006/relationships/hyperlink" Target="https://www.dementiasplatform.com.au/research-hub/analysis-environment-guid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tmp"/><Relationship Id="rId5" Type="http://schemas.openxmlformats.org/officeDocument/2006/relationships/footnotes" Target="footnotes.xml"/><Relationship Id="rId15" Type="http://schemas.openxmlformats.org/officeDocument/2006/relationships/hyperlink" Target="mailto:dpau@unsw.edu.au" TargetMode="External"/><Relationship Id="rId10" Type="http://schemas.openxmlformats.org/officeDocument/2006/relationships/hyperlink" Target="https://serp-web.erc.monash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mentiasplatform.com.au/sites/default/files/documents/DPAU_Account_Activation_Guides.pdf" TargetMode="External"/><Relationship Id="rId14" Type="http://schemas.openxmlformats.org/officeDocument/2006/relationships/hyperlink" Target="mailto:safehavens@monash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Chen</dc:creator>
  <cp:keywords/>
  <dc:description/>
  <cp:lastModifiedBy>Rory Chen</cp:lastModifiedBy>
  <cp:revision>22</cp:revision>
  <dcterms:created xsi:type="dcterms:W3CDTF">2021-07-28T00:31:00Z</dcterms:created>
  <dcterms:modified xsi:type="dcterms:W3CDTF">2021-08-03T06:03:00Z</dcterms:modified>
</cp:coreProperties>
</file>